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DF23" w14:textId="77777777" w:rsidR="000D3994" w:rsidRPr="000D3994" w:rsidRDefault="000D3994">
      <w:pPr>
        <w:rPr>
          <w:rFonts w:eastAsia="Times New Roman" w:cs="Times New Roman"/>
          <w:b/>
        </w:rPr>
      </w:pPr>
      <w:r w:rsidRPr="000D3994">
        <w:rPr>
          <w:rFonts w:eastAsia="Times New Roman" w:cs="Times New Roman"/>
          <w:b/>
        </w:rPr>
        <w:t>The 1st Hong Kong International Composition Competition for Chromatic Harmonica 2021</w:t>
      </w:r>
    </w:p>
    <w:p w14:paraId="77D74403" w14:textId="77777777" w:rsidR="000D3994" w:rsidRDefault="000D3994">
      <w:pPr>
        <w:rPr>
          <w:rFonts w:eastAsia="Times New Roman" w:cs="Times New Roman"/>
        </w:rPr>
      </w:pPr>
    </w:p>
    <w:p w14:paraId="18592280" w14:textId="77777777" w:rsidR="009717B1" w:rsidRDefault="008D5A1B">
      <w:r>
        <w:rPr>
          <w:rFonts w:eastAsia="Times New Roman" w:cs="Times New Roman"/>
        </w:rPr>
        <w:t>With the vision to enrich local and global harmonica cu</w:t>
      </w:r>
      <w:bookmarkStart w:id="0" w:name="_GoBack"/>
      <w:bookmarkEnd w:id="0"/>
      <w:r>
        <w:rPr>
          <w:rFonts w:eastAsia="Times New Roman" w:cs="Times New Roman"/>
        </w:rPr>
        <w:t xml:space="preserve">lture, the Hong Kong Harmonica Association has announced its 1st Hong Kong International Composition Competition for Chromatic Harmonica, which comprises two categories: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Category A - Solo Harmonica with Piano </w:t>
      </w:r>
      <w:r>
        <w:rPr>
          <w:rFonts w:eastAsia="Times New Roman" w:cs="Times New Roman"/>
        </w:rPr>
        <w:br/>
        <w:t xml:space="preserve">Winner: HKD 30,000 </w:t>
      </w:r>
      <w:r>
        <w:rPr>
          <w:rFonts w:eastAsia="Times New Roman" w:cs="Times New Roman"/>
        </w:rPr>
        <w:br/>
        <w:t xml:space="preserve">First Runner-up: HKD 20,000 </w:t>
      </w:r>
      <w:r>
        <w:rPr>
          <w:rFonts w:eastAsia="Times New Roman" w:cs="Times New Roman"/>
        </w:rPr>
        <w:br/>
        <w:t xml:space="preserve">Second Runner-up: HKD 10,000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Category B - Solo Harmonica with Orchestra </w:t>
      </w:r>
      <w:r>
        <w:rPr>
          <w:rFonts w:eastAsia="Times New Roman" w:cs="Times New Roman"/>
        </w:rPr>
        <w:br/>
        <w:t xml:space="preserve">Winner: HKD 60,000 </w:t>
      </w:r>
      <w:r>
        <w:rPr>
          <w:rFonts w:eastAsia="Times New Roman" w:cs="Times New Roman"/>
        </w:rPr>
        <w:br/>
        <w:t xml:space="preserve">First Runner-up: HKD 50,000 </w:t>
      </w:r>
      <w:r>
        <w:rPr>
          <w:rFonts w:eastAsia="Times New Roman" w:cs="Times New Roman"/>
        </w:rPr>
        <w:br/>
        <w:t xml:space="preserve">Second Runner-up: HKD 40,000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  <w:b/>
          <w:bCs/>
          <w:u w:val="single"/>
        </w:rPr>
        <w:t>**Submission Deadline EXTENDED TO: 15 September 2021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To sustain the pedagogical and artistic value of this Competition, outstanding works in the Competition will be shortlisted for the production of a CD album. The winner of each category will be invited to attend the prize presentation ceremony in Hong Kong. Please visit </w:t>
      </w:r>
      <w:hyperlink r:id="rId5" w:history="1">
        <w:r>
          <w:rPr>
            <w:rStyle w:val="Hyperlink"/>
            <w:rFonts w:eastAsia="Times New Roman" w:cs="Times New Roman"/>
          </w:rPr>
          <w:t>https://iccch.hkharmonica.org/</w:t>
        </w:r>
      </w:hyperlink>
      <w:r>
        <w:rPr>
          <w:rFonts w:eastAsia="Times New Roman" w:cs="Times New Roman"/>
        </w:rPr>
        <w:t xml:space="preserve"> for more details of the call.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To promote harmonica and encourage composers to compose for harmonica, the Association has prepared A Comprehensive Guide and Appreciation on the Chromatic Harmonica. In a series of 8 episodes, the specifications and characteristics of a 12-hole chromatic harmonica are introduced, which serve to strengthen the contestants’ fundamental understanding of the instrument. </w:t>
      </w:r>
      <w:r>
        <w:rPr>
          <w:rFonts w:eastAsia="Times New Roman" w:cs="Times New Roman"/>
        </w:rPr>
        <w:br/>
        <w:t xml:space="preserve">Video guide: </w:t>
      </w:r>
      <w:hyperlink r:id="rId6" w:history="1">
        <w:r>
          <w:rPr>
            <w:rStyle w:val="Hyperlink"/>
            <w:rFonts w:eastAsia="Times New Roman" w:cs="Times New Roman"/>
          </w:rPr>
          <w:t>https://iccch.hkharmonica.org/online-resources</w:t>
        </w:r>
      </w:hyperlink>
    </w:p>
    <w:sectPr w:rsidR="009717B1" w:rsidSect="00D728D3">
      <w:pgSz w:w="11894" w:h="16834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1B"/>
    <w:rsid w:val="000D3994"/>
    <w:rsid w:val="007B321C"/>
    <w:rsid w:val="008D5A1B"/>
    <w:rsid w:val="009717B1"/>
    <w:rsid w:val="00D7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342C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5A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5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iccch.hkharmonica.org/" TargetMode="External"/><Relationship Id="rId6" Type="http://schemas.openxmlformats.org/officeDocument/2006/relationships/hyperlink" Target="https://iccch.hkharmonica.org/online-resource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Macintosh Word</Application>
  <DocSecurity>0</DocSecurity>
  <Lines>10</Lines>
  <Paragraphs>2</Paragraphs>
  <ScaleCrop>false</ScaleCrop>
  <Company>Hong Kong Composers' Guild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Yip</dc:creator>
  <cp:keywords/>
  <dc:description/>
  <cp:lastModifiedBy>Grace Yip</cp:lastModifiedBy>
  <cp:revision>2</cp:revision>
  <dcterms:created xsi:type="dcterms:W3CDTF">2021-05-24T04:13:00Z</dcterms:created>
  <dcterms:modified xsi:type="dcterms:W3CDTF">2021-05-24T04:14:00Z</dcterms:modified>
</cp:coreProperties>
</file>